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5207" w14:textId="3DF944A7" w:rsidR="00C4746B" w:rsidRPr="00D727BF" w:rsidRDefault="00E97B9D" w:rsidP="00042F09">
      <w:pPr>
        <w:spacing w:after="0" w:line="240" w:lineRule="auto"/>
        <w:jc w:val="center"/>
        <w:rPr>
          <w:rFonts w:ascii="Arial" w:hAnsi="Arial" w:cs="Arial"/>
          <w:b/>
          <w:bCs/>
        </w:rPr>
      </w:pPr>
      <w:r w:rsidRPr="00D727BF">
        <w:rPr>
          <w:rFonts w:ascii="Arial" w:hAnsi="Arial" w:cs="Arial"/>
          <w:b/>
          <w:bCs/>
        </w:rPr>
        <w:t>RESOLUTION #</w:t>
      </w:r>
      <w:r w:rsidR="0012173C">
        <w:rPr>
          <w:rFonts w:ascii="Arial" w:hAnsi="Arial" w:cs="Arial"/>
          <w:b/>
          <w:bCs/>
        </w:rPr>
        <w:t xml:space="preserve"> 3</w:t>
      </w:r>
      <w:r w:rsidR="00FD1F09">
        <w:rPr>
          <w:rFonts w:ascii="Arial" w:hAnsi="Arial" w:cs="Arial"/>
          <w:b/>
          <w:bCs/>
        </w:rPr>
        <w:t>2</w:t>
      </w:r>
    </w:p>
    <w:p w14:paraId="58BC9333" w14:textId="77777777" w:rsidR="00E97B9D" w:rsidRPr="00D727BF" w:rsidRDefault="00E97B9D" w:rsidP="00037DE3">
      <w:pPr>
        <w:spacing w:after="0" w:line="240" w:lineRule="auto"/>
        <w:jc w:val="center"/>
        <w:rPr>
          <w:rFonts w:ascii="Arial" w:hAnsi="Arial" w:cs="Arial"/>
          <w:b/>
          <w:bCs/>
        </w:rPr>
      </w:pPr>
    </w:p>
    <w:p w14:paraId="1BB555DA" w14:textId="0A5F073A" w:rsidR="00C12582" w:rsidRDefault="00C2516F" w:rsidP="00037DE3">
      <w:pPr>
        <w:spacing w:after="0" w:line="240" w:lineRule="auto"/>
        <w:jc w:val="center"/>
        <w:rPr>
          <w:rFonts w:ascii="Arial" w:hAnsi="Arial" w:cs="Arial"/>
          <w:b/>
          <w:bCs/>
        </w:rPr>
      </w:pPr>
      <w:r>
        <w:rPr>
          <w:rFonts w:ascii="Arial" w:hAnsi="Arial" w:cs="Arial"/>
          <w:b/>
          <w:bCs/>
        </w:rPr>
        <w:t>NEW JERSEY ONE HEALTH PROGRAM</w:t>
      </w:r>
    </w:p>
    <w:p w14:paraId="0B739AF3" w14:textId="649776B8" w:rsidR="00C12582" w:rsidRDefault="00C12582" w:rsidP="00C12582">
      <w:pPr>
        <w:spacing w:after="0" w:line="240" w:lineRule="auto"/>
        <w:rPr>
          <w:rFonts w:ascii="Arial" w:hAnsi="Arial" w:cs="Arial"/>
          <w:b/>
          <w:bCs/>
        </w:rPr>
      </w:pPr>
    </w:p>
    <w:p w14:paraId="21B24CC8" w14:textId="77777777" w:rsidR="00C12582" w:rsidRPr="00D727BF" w:rsidRDefault="00C12582" w:rsidP="00C84848">
      <w:pPr>
        <w:spacing w:after="0" w:line="240" w:lineRule="auto"/>
        <w:rPr>
          <w:rFonts w:ascii="Arial" w:hAnsi="Arial" w:cs="Arial"/>
          <w:b/>
          <w:bCs/>
        </w:rPr>
      </w:pPr>
    </w:p>
    <w:p w14:paraId="331B60B6" w14:textId="77777777" w:rsidR="00C12582" w:rsidRDefault="00C12582" w:rsidP="00AA4BE6">
      <w:pPr>
        <w:spacing w:after="0" w:line="480" w:lineRule="auto"/>
        <w:ind w:firstLine="720"/>
        <w:rPr>
          <w:rFonts w:ascii="Arial" w:hAnsi="Arial" w:cs="Arial"/>
          <w:b/>
          <w:bCs/>
        </w:rPr>
        <w:sectPr w:rsidR="00C12582" w:rsidSect="00104372">
          <w:footerReference w:type="even" r:id="rId8"/>
          <w:footerReference w:type="default" r:id="rId9"/>
          <w:type w:val="continuous"/>
          <w:pgSz w:w="12240" w:h="15840" w:code="1"/>
          <w:pgMar w:top="1152" w:right="1440" w:bottom="1440" w:left="2160" w:header="720" w:footer="432" w:gutter="0"/>
          <w:pgNumType w:fmt="numberInDash" w:start="132"/>
          <w:cols w:space="720"/>
          <w:docGrid w:linePitch="360"/>
        </w:sectPr>
      </w:pPr>
    </w:p>
    <w:p w14:paraId="5EDF1B3D" w14:textId="24DFFD65" w:rsidR="004F17A8" w:rsidRDefault="002B5305" w:rsidP="00AA4BE6">
      <w:pPr>
        <w:spacing w:after="0" w:line="480" w:lineRule="auto"/>
        <w:ind w:firstLine="720"/>
        <w:rPr>
          <w:rFonts w:ascii="Arial" w:hAnsi="Arial" w:cs="Arial"/>
          <w:sz w:val="21"/>
          <w:szCs w:val="21"/>
        </w:rPr>
      </w:pPr>
      <w:r w:rsidRPr="00D727BF">
        <w:rPr>
          <w:rFonts w:ascii="Arial" w:hAnsi="Arial" w:cs="Arial"/>
          <w:b/>
          <w:bCs/>
          <w:sz w:val="21"/>
          <w:szCs w:val="21"/>
        </w:rPr>
        <w:t>WHEREAS</w:t>
      </w:r>
      <w:r w:rsidRPr="00D727BF">
        <w:rPr>
          <w:rFonts w:ascii="Arial" w:hAnsi="Arial" w:cs="Arial"/>
          <w:sz w:val="21"/>
          <w:szCs w:val="21"/>
        </w:rPr>
        <w:t>,</w:t>
      </w:r>
      <w:r w:rsidR="00C2516F">
        <w:rPr>
          <w:rFonts w:ascii="Arial" w:hAnsi="Arial" w:cs="Arial"/>
          <w:sz w:val="21"/>
          <w:szCs w:val="21"/>
        </w:rPr>
        <w:t xml:space="preserve"> the New Jersey Department of Agriculture</w:t>
      </w:r>
      <w:r w:rsidR="000552DB">
        <w:rPr>
          <w:rFonts w:ascii="Arial" w:hAnsi="Arial" w:cs="Arial"/>
          <w:sz w:val="21"/>
          <w:szCs w:val="21"/>
        </w:rPr>
        <w:t xml:space="preserve">, serving as the lead agency in New Jersey Emergency Support Function 11 (NJESF11) </w:t>
      </w:r>
      <w:r w:rsidR="009204A8">
        <w:rPr>
          <w:rFonts w:ascii="Arial" w:hAnsi="Arial" w:cs="Arial"/>
          <w:sz w:val="21"/>
          <w:szCs w:val="21"/>
        </w:rPr>
        <w:t>within</w:t>
      </w:r>
      <w:r w:rsidR="000552DB">
        <w:rPr>
          <w:rFonts w:ascii="Arial" w:hAnsi="Arial" w:cs="Arial"/>
          <w:sz w:val="21"/>
          <w:szCs w:val="21"/>
        </w:rPr>
        <w:t xml:space="preserve"> the state’s Emergency Response Plan, works to plan for</w:t>
      </w:r>
      <w:r w:rsidR="004F17A8">
        <w:rPr>
          <w:rFonts w:ascii="Arial" w:hAnsi="Arial" w:cs="Arial"/>
          <w:sz w:val="21"/>
          <w:szCs w:val="21"/>
        </w:rPr>
        <w:t>,</w:t>
      </w:r>
      <w:r w:rsidR="000552DB">
        <w:rPr>
          <w:rFonts w:ascii="Arial" w:hAnsi="Arial" w:cs="Arial"/>
          <w:sz w:val="21"/>
          <w:szCs w:val="21"/>
        </w:rPr>
        <w:t xml:space="preserve"> and respond to</w:t>
      </w:r>
      <w:r w:rsidR="004F17A8">
        <w:rPr>
          <w:rFonts w:ascii="Arial" w:hAnsi="Arial" w:cs="Arial"/>
          <w:sz w:val="21"/>
          <w:szCs w:val="21"/>
        </w:rPr>
        <w:t>,</w:t>
      </w:r>
      <w:r w:rsidR="000552DB">
        <w:rPr>
          <w:rFonts w:ascii="Arial" w:hAnsi="Arial" w:cs="Arial"/>
          <w:sz w:val="21"/>
          <w:szCs w:val="21"/>
        </w:rPr>
        <w:t xml:space="preserve"> statewide or multi-county</w:t>
      </w:r>
      <w:r w:rsidR="004F17A8">
        <w:rPr>
          <w:rFonts w:ascii="Arial" w:hAnsi="Arial" w:cs="Arial"/>
          <w:sz w:val="21"/>
          <w:szCs w:val="21"/>
        </w:rPr>
        <w:t xml:space="preserve"> natural or man-made disasters</w:t>
      </w:r>
      <w:r w:rsidR="009204A8">
        <w:rPr>
          <w:rFonts w:ascii="Arial" w:hAnsi="Arial" w:cs="Arial"/>
          <w:sz w:val="21"/>
          <w:szCs w:val="21"/>
        </w:rPr>
        <w:t xml:space="preserve"> and emergencies</w:t>
      </w:r>
      <w:r w:rsidR="004F17A8">
        <w:rPr>
          <w:rFonts w:ascii="Arial" w:hAnsi="Arial" w:cs="Arial"/>
          <w:sz w:val="21"/>
          <w:szCs w:val="21"/>
        </w:rPr>
        <w:t xml:space="preserve"> in the state; and</w:t>
      </w:r>
    </w:p>
    <w:p w14:paraId="45A88E67" w14:textId="6E0AD583" w:rsidR="004F17A8" w:rsidRDefault="004F17A8" w:rsidP="00AA4BE6">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w:t>
      </w:r>
      <w:r w:rsidR="00C2516F">
        <w:rPr>
          <w:rFonts w:ascii="Arial" w:hAnsi="Arial" w:cs="Arial"/>
          <w:sz w:val="21"/>
          <w:szCs w:val="21"/>
        </w:rPr>
        <w:t xml:space="preserve"> </w:t>
      </w:r>
      <w:r>
        <w:rPr>
          <w:rFonts w:ascii="Arial" w:hAnsi="Arial" w:cs="Arial"/>
          <w:sz w:val="21"/>
          <w:szCs w:val="21"/>
        </w:rPr>
        <w:t xml:space="preserve">operations coordinated by NJESF11 include providing co-located animal shelters where </w:t>
      </w:r>
      <w:r w:rsidR="00C1342A">
        <w:rPr>
          <w:rFonts w:ascii="Arial" w:hAnsi="Arial" w:cs="Arial"/>
          <w:sz w:val="21"/>
          <w:szCs w:val="21"/>
        </w:rPr>
        <w:t xml:space="preserve">temporary </w:t>
      </w:r>
      <w:r>
        <w:rPr>
          <w:rFonts w:ascii="Arial" w:hAnsi="Arial" w:cs="Arial"/>
          <w:sz w:val="21"/>
          <w:szCs w:val="21"/>
        </w:rPr>
        <w:t>county or state shelters are established for humans who must evacuate, so that they do not either leave their pets behind or refuse to evacuate if they cannot take their pets with them; and</w:t>
      </w:r>
    </w:p>
    <w:p w14:paraId="074D8D81" w14:textId="183A7C04" w:rsidR="00C1342A" w:rsidRDefault="004F17A8" w:rsidP="004F17A8">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NJESF11 also plans for and provides coordination for moving at-risk livestock from farms to county fairgrounds</w:t>
      </w:r>
      <w:r w:rsidR="001D759E">
        <w:rPr>
          <w:rFonts w:ascii="Arial" w:hAnsi="Arial" w:cs="Arial"/>
          <w:sz w:val="21"/>
          <w:szCs w:val="21"/>
        </w:rPr>
        <w:t xml:space="preserve"> or other safe locations</w:t>
      </w:r>
      <w:r>
        <w:rPr>
          <w:rFonts w:ascii="Arial" w:hAnsi="Arial" w:cs="Arial"/>
          <w:sz w:val="21"/>
          <w:szCs w:val="21"/>
        </w:rPr>
        <w:t xml:space="preserve"> in natural or man-made disasters, and is charged with coordinating movement of necessary foods from the state’s two USDA warehouses to feed humans at </w:t>
      </w:r>
      <w:r w:rsidR="00C1342A">
        <w:rPr>
          <w:rFonts w:ascii="Arial" w:hAnsi="Arial" w:cs="Arial"/>
          <w:sz w:val="21"/>
          <w:szCs w:val="21"/>
        </w:rPr>
        <w:t>temporary shelters</w:t>
      </w:r>
      <w:r>
        <w:rPr>
          <w:rFonts w:ascii="Arial" w:hAnsi="Arial" w:cs="Arial"/>
          <w:sz w:val="21"/>
          <w:szCs w:val="21"/>
        </w:rPr>
        <w:t>; and</w:t>
      </w:r>
    </w:p>
    <w:p w14:paraId="48EF9A7E" w14:textId="24DC2426" w:rsidR="00C1342A" w:rsidRDefault="00C1342A" w:rsidP="004F17A8">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xml:space="preserve">, an important part of NJESF11 is for NJDA’s Division of Animal Health to plan for the prevention and response to outbreaks of contagious and possibly zoonotic </w:t>
      </w:r>
      <w:r w:rsidR="009026AF">
        <w:rPr>
          <w:rFonts w:ascii="Arial" w:hAnsi="Arial" w:cs="Arial"/>
          <w:sz w:val="21"/>
          <w:szCs w:val="21"/>
        </w:rPr>
        <w:t>diseases (those able to transfer from animals to humans)</w:t>
      </w:r>
      <w:r>
        <w:rPr>
          <w:rFonts w:ascii="Arial" w:hAnsi="Arial" w:cs="Arial"/>
          <w:sz w:val="21"/>
          <w:szCs w:val="21"/>
        </w:rPr>
        <w:t xml:space="preserve"> in livestock, </w:t>
      </w:r>
      <w:r w:rsidR="000412F5">
        <w:rPr>
          <w:rFonts w:ascii="Arial" w:hAnsi="Arial" w:cs="Arial"/>
          <w:sz w:val="21"/>
          <w:szCs w:val="21"/>
        </w:rPr>
        <w:t xml:space="preserve">assist </w:t>
      </w:r>
      <w:r>
        <w:rPr>
          <w:rFonts w:ascii="Arial" w:hAnsi="Arial" w:cs="Arial"/>
          <w:sz w:val="21"/>
          <w:szCs w:val="21"/>
        </w:rPr>
        <w:t>domestic companion animals</w:t>
      </w:r>
      <w:r w:rsidR="009026AF">
        <w:rPr>
          <w:rFonts w:ascii="Arial" w:hAnsi="Arial" w:cs="Arial"/>
          <w:sz w:val="21"/>
          <w:szCs w:val="21"/>
        </w:rPr>
        <w:t xml:space="preserve"> (i.e. household pets)</w:t>
      </w:r>
      <w:r w:rsidR="000412F5">
        <w:rPr>
          <w:rFonts w:ascii="Arial" w:hAnsi="Arial" w:cs="Arial"/>
          <w:sz w:val="21"/>
          <w:szCs w:val="21"/>
        </w:rPr>
        <w:t xml:space="preserve"> in disaster</w:t>
      </w:r>
      <w:r w:rsidR="001D759E">
        <w:rPr>
          <w:rFonts w:ascii="Arial" w:hAnsi="Arial" w:cs="Arial"/>
          <w:sz w:val="21"/>
          <w:szCs w:val="21"/>
        </w:rPr>
        <w:t>,</w:t>
      </w:r>
      <w:r>
        <w:rPr>
          <w:rFonts w:ascii="Arial" w:hAnsi="Arial" w:cs="Arial"/>
          <w:sz w:val="21"/>
          <w:szCs w:val="21"/>
        </w:rPr>
        <w:t xml:space="preserve"> and </w:t>
      </w:r>
      <w:r w:rsidR="000412F5">
        <w:rPr>
          <w:rFonts w:ascii="Arial" w:hAnsi="Arial" w:cs="Arial"/>
          <w:sz w:val="21"/>
          <w:szCs w:val="21"/>
        </w:rPr>
        <w:t xml:space="preserve">detect </w:t>
      </w:r>
      <w:r>
        <w:rPr>
          <w:rFonts w:ascii="Arial" w:hAnsi="Arial" w:cs="Arial"/>
          <w:sz w:val="21"/>
          <w:szCs w:val="21"/>
        </w:rPr>
        <w:t>animal</w:t>
      </w:r>
      <w:r w:rsidR="000412F5">
        <w:rPr>
          <w:rFonts w:ascii="Arial" w:hAnsi="Arial" w:cs="Arial"/>
          <w:sz w:val="21"/>
          <w:szCs w:val="21"/>
        </w:rPr>
        <w:t xml:space="preserve"> diseases through its Animal Health Diagnostic Laboratory</w:t>
      </w:r>
      <w:r>
        <w:rPr>
          <w:rFonts w:ascii="Arial" w:hAnsi="Arial" w:cs="Arial"/>
          <w:sz w:val="21"/>
          <w:szCs w:val="21"/>
        </w:rPr>
        <w:t>; and</w:t>
      </w:r>
    </w:p>
    <w:p w14:paraId="6F3A115A" w14:textId="392B6D77" w:rsidR="00C1342A" w:rsidRDefault="00C1342A" w:rsidP="004F17A8">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xml:space="preserve">, the COVID-19 pandemic shone a light on the potential harm that can come from zoonotic diseases (those which can transfer from animals to humans) and </w:t>
      </w:r>
      <w:r w:rsidR="001D759E">
        <w:rPr>
          <w:rFonts w:ascii="Arial" w:hAnsi="Arial" w:cs="Arial"/>
          <w:sz w:val="21"/>
          <w:szCs w:val="21"/>
        </w:rPr>
        <w:t xml:space="preserve">on </w:t>
      </w:r>
      <w:r>
        <w:rPr>
          <w:rFonts w:ascii="Arial" w:hAnsi="Arial" w:cs="Arial"/>
          <w:sz w:val="21"/>
          <w:szCs w:val="21"/>
        </w:rPr>
        <w:t>the relationship between human health, animal health</w:t>
      </w:r>
      <w:r w:rsidR="001D759E">
        <w:rPr>
          <w:rFonts w:ascii="Arial" w:hAnsi="Arial" w:cs="Arial"/>
          <w:sz w:val="21"/>
          <w:szCs w:val="21"/>
        </w:rPr>
        <w:t>,</w:t>
      </w:r>
      <w:r>
        <w:rPr>
          <w:rFonts w:ascii="Arial" w:hAnsi="Arial" w:cs="Arial"/>
          <w:sz w:val="21"/>
          <w:szCs w:val="21"/>
        </w:rPr>
        <w:t xml:space="preserve"> and environmental health; and</w:t>
      </w:r>
    </w:p>
    <w:p w14:paraId="217ECC30" w14:textId="7AB95683" w:rsidR="00117C81" w:rsidRDefault="00C1342A" w:rsidP="004F17A8">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New Jersey has become the first state in the nation</w:t>
      </w:r>
      <w:r w:rsidR="009D2784">
        <w:rPr>
          <w:rFonts w:ascii="Arial" w:hAnsi="Arial" w:cs="Arial"/>
          <w:sz w:val="21"/>
          <w:szCs w:val="21"/>
        </w:rPr>
        <w:t>, and the first regional jurisdiction in the United States and Canada,</w:t>
      </w:r>
      <w:r>
        <w:rPr>
          <w:rFonts w:ascii="Arial" w:hAnsi="Arial" w:cs="Arial"/>
          <w:sz w:val="21"/>
          <w:szCs w:val="21"/>
        </w:rPr>
        <w:t xml:space="preserve"> to </w:t>
      </w:r>
      <w:r w:rsidR="008F121A">
        <w:rPr>
          <w:rFonts w:ascii="Arial" w:hAnsi="Arial" w:cs="Arial"/>
          <w:sz w:val="21"/>
          <w:szCs w:val="21"/>
        </w:rPr>
        <w:t>legislate a One Health initiative</w:t>
      </w:r>
      <w:r>
        <w:rPr>
          <w:rFonts w:ascii="Arial" w:hAnsi="Arial" w:cs="Arial"/>
          <w:sz w:val="21"/>
          <w:szCs w:val="21"/>
        </w:rPr>
        <w:t xml:space="preserve"> </w:t>
      </w:r>
      <w:r w:rsidR="008F121A">
        <w:rPr>
          <w:rFonts w:ascii="Arial" w:hAnsi="Arial" w:cs="Arial"/>
          <w:sz w:val="21"/>
          <w:szCs w:val="21"/>
        </w:rPr>
        <w:t xml:space="preserve">- </w:t>
      </w:r>
      <w:r>
        <w:rPr>
          <w:rFonts w:ascii="Arial" w:hAnsi="Arial" w:cs="Arial"/>
          <w:sz w:val="21"/>
          <w:szCs w:val="21"/>
        </w:rPr>
        <w:t>the New Jersey One Health Task Force</w:t>
      </w:r>
      <w:r w:rsidR="008F121A">
        <w:rPr>
          <w:rFonts w:ascii="Arial" w:hAnsi="Arial" w:cs="Arial"/>
          <w:sz w:val="21"/>
          <w:szCs w:val="21"/>
        </w:rPr>
        <w:t xml:space="preserve"> -</w:t>
      </w:r>
      <w:r>
        <w:rPr>
          <w:rFonts w:ascii="Arial" w:hAnsi="Arial" w:cs="Arial"/>
          <w:sz w:val="21"/>
          <w:szCs w:val="21"/>
        </w:rPr>
        <w:t xml:space="preserve"> to study, prepare for, and respond to </w:t>
      </w:r>
      <w:r w:rsidR="00117C81">
        <w:rPr>
          <w:rFonts w:ascii="Arial" w:hAnsi="Arial" w:cs="Arial"/>
          <w:sz w:val="21"/>
          <w:szCs w:val="21"/>
        </w:rPr>
        <w:t>instances where health concerns cross the barriers of human, animal</w:t>
      </w:r>
      <w:r w:rsidR="00FA11B5">
        <w:rPr>
          <w:rFonts w:ascii="Arial" w:hAnsi="Arial" w:cs="Arial"/>
          <w:sz w:val="21"/>
          <w:szCs w:val="21"/>
        </w:rPr>
        <w:t>,</w:t>
      </w:r>
      <w:r w:rsidR="00117C81">
        <w:rPr>
          <w:rFonts w:ascii="Arial" w:hAnsi="Arial" w:cs="Arial"/>
          <w:sz w:val="21"/>
          <w:szCs w:val="21"/>
        </w:rPr>
        <w:t xml:space="preserve"> and environmental health; and</w:t>
      </w:r>
    </w:p>
    <w:p w14:paraId="3957D617" w14:textId="1A4F66B3" w:rsidR="00117C81" w:rsidRDefault="00117C81" w:rsidP="004F17A8">
      <w:pPr>
        <w:spacing w:after="0" w:line="480" w:lineRule="auto"/>
        <w:ind w:firstLine="720"/>
        <w:rPr>
          <w:rFonts w:ascii="Arial" w:hAnsi="Arial" w:cs="Arial"/>
          <w:sz w:val="21"/>
          <w:szCs w:val="21"/>
        </w:rPr>
      </w:pPr>
      <w:r w:rsidRPr="00C84848">
        <w:rPr>
          <w:rFonts w:ascii="Arial" w:hAnsi="Arial" w:cs="Arial"/>
          <w:b/>
          <w:bCs/>
          <w:sz w:val="21"/>
          <w:szCs w:val="21"/>
        </w:rPr>
        <w:lastRenderedPageBreak/>
        <w:t>WHEREAS</w:t>
      </w:r>
      <w:r>
        <w:rPr>
          <w:rFonts w:ascii="Arial" w:hAnsi="Arial" w:cs="Arial"/>
          <w:sz w:val="21"/>
          <w:szCs w:val="21"/>
        </w:rPr>
        <w:t>, in recognition of NJDA’s lead role in NJESF11, the expertise in animal diseases, both zoonotic and non-zoonotic, concentrated in the Division of Animal Health, and the understanding of the ways in which diseases can cross the barriers between the health categories, the Legislature and Governor placed the New Jersey One Health program in the NJDA</w:t>
      </w:r>
      <w:r w:rsidR="004B3D1F">
        <w:rPr>
          <w:rFonts w:ascii="Arial" w:hAnsi="Arial" w:cs="Arial"/>
          <w:sz w:val="21"/>
          <w:szCs w:val="21"/>
        </w:rPr>
        <w:t>.</w:t>
      </w:r>
      <w:r>
        <w:rPr>
          <w:rFonts w:ascii="Arial" w:hAnsi="Arial" w:cs="Arial"/>
          <w:sz w:val="21"/>
          <w:szCs w:val="21"/>
        </w:rPr>
        <w:t>; and</w:t>
      </w:r>
    </w:p>
    <w:p w14:paraId="521F9A0E" w14:textId="77777777" w:rsidR="00FA11B5" w:rsidRDefault="00117C81" w:rsidP="00AA4BE6">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coordination of the various agencies and other entities involved in the One Health program, its unique status as the first</w:t>
      </w:r>
      <w:r w:rsidR="009204A8">
        <w:rPr>
          <w:rFonts w:ascii="Arial" w:hAnsi="Arial" w:cs="Arial"/>
          <w:sz w:val="21"/>
          <w:szCs w:val="21"/>
        </w:rPr>
        <w:t xml:space="preserve"> effort of its kind in the nation,</w:t>
      </w:r>
      <w:r>
        <w:rPr>
          <w:rFonts w:ascii="Arial" w:hAnsi="Arial" w:cs="Arial"/>
          <w:sz w:val="21"/>
          <w:szCs w:val="21"/>
        </w:rPr>
        <w:t xml:space="preserve"> </w:t>
      </w:r>
      <w:r w:rsidR="001D759E">
        <w:rPr>
          <w:rFonts w:ascii="Arial" w:hAnsi="Arial" w:cs="Arial"/>
          <w:sz w:val="21"/>
          <w:szCs w:val="21"/>
        </w:rPr>
        <w:t xml:space="preserve">and the </w:t>
      </w:r>
      <w:r w:rsidR="009204A8">
        <w:rPr>
          <w:rFonts w:ascii="Arial" w:hAnsi="Arial" w:cs="Arial"/>
          <w:sz w:val="21"/>
          <w:szCs w:val="21"/>
        </w:rPr>
        <w:t>need to be innovative and groundbreaking in its approaches, are</w:t>
      </w:r>
      <w:r>
        <w:rPr>
          <w:rFonts w:ascii="Arial" w:hAnsi="Arial" w:cs="Arial"/>
          <w:sz w:val="21"/>
          <w:szCs w:val="21"/>
        </w:rPr>
        <w:t xml:space="preserve"> important and time-consuming additional dut</w:t>
      </w:r>
      <w:r w:rsidR="009204A8">
        <w:rPr>
          <w:rFonts w:ascii="Arial" w:hAnsi="Arial" w:cs="Arial"/>
          <w:sz w:val="21"/>
          <w:szCs w:val="21"/>
        </w:rPr>
        <w:t>ies</w:t>
      </w:r>
      <w:r>
        <w:rPr>
          <w:rFonts w:ascii="Arial" w:hAnsi="Arial" w:cs="Arial"/>
          <w:sz w:val="21"/>
          <w:szCs w:val="21"/>
        </w:rPr>
        <w:t xml:space="preserve"> for the Division</w:t>
      </w:r>
      <w:r w:rsidR="00FA11B5">
        <w:rPr>
          <w:rFonts w:ascii="Arial" w:hAnsi="Arial" w:cs="Arial"/>
          <w:sz w:val="21"/>
          <w:szCs w:val="21"/>
        </w:rPr>
        <w:t>; and</w:t>
      </w:r>
    </w:p>
    <w:p w14:paraId="52789305" w14:textId="71BD7E14" w:rsidR="00ED42EB" w:rsidRDefault="00FA11B5" w:rsidP="00D15B23">
      <w:pPr>
        <w:spacing w:after="0" w:line="480" w:lineRule="auto"/>
        <w:ind w:firstLine="720"/>
        <w:rPr>
          <w:rFonts w:ascii="Arial" w:hAnsi="Arial" w:cs="Arial"/>
          <w:sz w:val="21"/>
          <w:szCs w:val="21"/>
        </w:rPr>
      </w:pPr>
      <w:r w:rsidRPr="00D301E9">
        <w:rPr>
          <w:rFonts w:ascii="Arial" w:hAnsi="Arial" w:cs="Arial"/>
          <w:b/>
          <w:bCs/>
          <w:sz w:val="21"/>
          <w:szCs w:val="21"/>
        </w:rPr>
        <w:t>WHEREAS</w:t>
      </w:r>
      <w:r>
        <w:rPr>
          <w:rFonts w:ascii="Arial" w:hAnsi="Arial" w:cs="Arial"/>
          <w:sz w:val="21"/>
          <w:szCs w:val="21"/>
        </w:rPr>
        <w:t xml:space="preserve">, NJDA has been working with the other </w:t>
      </w:r>
      <w:r w:rsidR="008D09B8">
        <w:rPr>
          <w:rFonts w:ascii="Arial" w:hAnsi="Arial" w:cs="Arial"/>
          <w:sz w:val="21"/>
          <w:szCs w:val="21"/>
        </w:rPr>
        <w:t xml:space="preserve">state, federal, and regional partners </w:t>
      </w:r>
      <w:r>
        <w:rPr>
          <w:rFonts w:ascii="Arial" w:hAnsi="Arial" w:cs="Arial"/>
          <w:sz w:val="21"/>
          <w:szCs w:val="21"/>
        </w:rPr>
        <w:t xml:space="preserve">within the One Health program to </w:t>
      </w:r>
      <w:r w:rsidR="00F67785">
        <w:rPr>
          <w:rFonts w:ascii="Arial" w:hAnsi="Arial" w:cs="Arial"/>
          <w:sz w:val="21"/>
          <w:szCs w:val="21"/>
        </w:rPr>
        <w:t xml:space="preserve">address </w:t>
      </w:r>
      <w:r>
        <w:rPr>
          <w:rFonts w:ascii="Arial" w:hAnsi="Arial" w:cs="Arial"/>
          <w:sz w:val="21"/>
          <w:szCs w:val="21"/>
        </w:rPr>
        <w:t xml:space="preserve">the relevant aspects of agriculture that </w:t>
      </w:r>
      <w:r w:rsidR="00D147A2">
        <w:rPr>
          <w:rFonts w:ascii="Arial" w:hAnsi="Arial" w:cs="Arial"/>
          <w:sz w:val="21"/>
          <w:szCs w:val="21"/>
        </w:rPr>
        <w:t>impact the health and livelihood of New Jerseyans</w:t>
      </w:r>
      <w:r w:rsidR="004B3D1F">
        <w:rPr>
          <w:rFonts w:ascii="Arial" w:hAnsi="Arial" w:cs="Arial"/>
          <w:sz w:val="21"/>
          <w:szCs w:val="21"/>
        </w:rPr>
        <w:t>,</w:t>
      </w:r>
      <w:r w:rsidR="00465E18">
        <w:rPr>
          <w:rFonts w:ascii="Arial" w:hAnsi="Arial" w:cs="Arial"/>
          <w:sz w:val="21"/>
          <w:szCs w:val="21"/>
        </w:rPr>
        <w:t xml:space="preserve"> </w:t>
      </w:r>
      <w:r w:rsidR="0064690D">
        <w:rPr>
          <w:rFonts w:ascii="Arial" w:hAnsi="Arial" w:cs="Arial"/>
          <w:sz w:val="21"/>
          <w:szCs w:val="21"/>
        </w:rPr>
        <w:t>- including</w:t>
      </w:r>
      <w:r w:rsidR="003B463A">
        <w:rPr>
          <w:rFonts w:ascii="Arial" w:hAnsi="Arial" w:cs="Arial"/>
          <w:sz w:val="21"/>
          <w:szCs w:val="21"/>
        </w:rPr>
        <w:t xml:space="preserve"> </w:t>
      </w:r>
      <w:r w:rsidR="00116D07">
        <w:rPr>
          <w:rFonts w:ascii="Arial" w:hAnsi="Arial" w:cs="Arial"/>
          <w:sz w:val="21"/>
          <w:szCs w:val="21"/>
        </w:rPr>
        <w:t>emerging and endemic zoonotic diseases</w:t>
      </w:r>
      <w:r>
        <w:rPr>
          <w:rFonts w:ascii="Arial" w:hAnsi="Arial" w:cs="Arial"/>
          <w:sz w:val="21"/>
          <w:szCs w:val="21"/>
        </w:rPr>
        <w:t xml:space="preserve">, </w:t>
      </w:r>
      <w:r w:rsidR="00482D04">
        <w:rPr>
          <w:rFonts w:ascii="Arial" w:hAnsi="Arial" w:cs="Arial"/>
          <w:sz w:val="21"/>
          <w:szCs w:val="21"/>
        </w:rPr>
        <w:t xml:space="preserve">food security, </w:t>
      </w:r>
      <w:r>
        <w:rPr>
          <w:rFonts w:ascii="Arial" w:hAnsi="Arial" w:cs="Arial"/>
          <w:sz w:val="21"/>
          <w:szCs w:val="21"/>
        </w:rPr>
        <w:t xml:space="preserve">child and adult nutrition, farmland preservation, </w:t>
      </w:r>
      <w:r w:rsidR="00482D04">
        <w:rPr>
          <w:rFonts w:ascii="Arial" w:hAnsi="Arial" w:cs="Arial"/>
          <w:sz w:val="21"/>
          <w:szCs w:val="21"/>
        </w:rPr>
        <w:t>agricultural sus</w:t>
      </w:r>
      <w:r w:rsidR="007D792B">
        <w:rPr>
          <w:rFonts w:ascii="Arial" w:hAnsi="Arial" w:cs="Arial"/>
          <w:sz w:val="21"/>
          <w:szCs w:val="21"/>
        </w:rPr>
        <w:t xml:space="preserve">tainability, </w:t>
      </w:r>
      <w:r>
        <w:rPr>
          <w:rFonts w:ascii="Arial" w:hAnsi="Arial" w:cs="Arial"/>
          <w:sz w:val="21"/>
          <w:szCs w:val="21"/>
        </w:rPr>
        <w:t xml:space="preserve">and carbon sequestration efforts </w:t>
      </w:r>
      <w:r w:rsidR="0064690D">
        <w:rPr>
          <w:rFonts w:ascii="Arial" w:hAnsi="Arial" w:cs="Arial"/>
          <w:sz w:val="21"/>
          <w:szCs w:val="21"/>
        </w:rPr>
        <w:t>-</w:t>
      </w:r>
      <w:r>
        <w:rPr>
          <w:rFonts w:ascii="Arial" w:hAnsi="Arial" w:cs="Arial"/>
          <w:sz w:val="21"/>
          <w:szCs w:val="21"/>
        </w:rPr>
        <w:t xml:space="preserve"> </w:t>
      </w:r>
      <w:r w:rsidR="00C0561A">
        <w:rPr>
          <w:rFonts w:ascii="Arial" w:hAnsi="Arial" w:cs="Arial"/>
          <w:sz w:val="21"/>
          <w:szCs w:val="21"/>
        </w:rPr>
        <w:t>by utilizing the One Health</w:t>
      </w:r>
      <w:r>
        <w:rPr>
          <w:rFonts w:ascii="Arial" w:hAnsi="Arial" w:cs="Arial"/>
          <w:sz w:val="21"/>
          <w:szCs w:val="21"/>
        </w:rPr>
        <w:t xml:space="preserve"> approach </w:t>
      </w:r>
      <w:r w:rsidR="0064690D">
        <w:rPr>
          <w:rFonts w:ascii="Arial" w:hAnsi="Arial" w:cs="Arial"/>
          <w:sz w:val="21"/>
          <w:szCs w:val="21"/>
        </w:rPr>
        <w:t>to improve</w:t>
      </w:r>
      <w:r w:rsidR="008E6455">
        <w:rPr>
          <w:rFonts w:ascii="Arial" w:hAnsi="Arial" w:cs="Arial"/>
          <w:sz w:val="21"/>
          <w:szCs w:val="21"/>
        </w:rPr>
        <w:t xml:space="preserve"> </w:t>
      </w:r>
      <w:r w:rsidR="00330B96">
        <w:rPr>
          <w:rFonts w:ascii="Arial" w:hAnsi="Arial" w:cs="Arial"/>
          <w:sz w:val="21"/>
          <w:szCs w:val="21"/>
        </w:rPr>
        <w:t xml:space="preserve">ecosystem health </w:t>
      </w:r>
      <w:r>
        <w:rPr>
          <w:rFonts w:ascii="Arial" w:hAnsi="Arial" w:cs="Arial"/>
          <w:sz w:val="21"/>
          <w:szCs w:val="21"/>
        </w:rPr>
        <w:t>in the state</w:t>
      </w:r>
      <w:r w:rsidR="0064690D">
        <w:rPr>
          <w:rFonts w:ascii="Arial" w:hAnsi="Arial" w:cs="Arial"/>
          <w:sz w:val="21"/>
          <w:szCs w:val="21"/>
        </w:rPr>
        <w:t>; and</w:t>
      </w:r>
    </w:p>
    <w:p w14:paraId="57936083" w14:textId="77777777" w:rsidR="00D301E9" w:rsidRDefault="00394E98" w:rsidP="00AA4BE6">
      <w:pPr>
        <w:spacing w:after="0" w:line="480" w:lineRule="auto"/>
        <w:ind w:firstLine="720"/>
        <w:rPr>
          <w:rFonts w:ascii="Arial" w:hAnsi="Arial" w:cs="Arial"/>
          <w:sz w:val="21"/>
          <w:szCs w:val="21"/>
        </w:rPr>
      </w:pPr>
      <w:r>
        <w:rPr>
          <w:rFonts w:ascii="Arial" w:hAnsi="Arial" w:cs="Arial"/>
          <w:b/>
          <w:bCs/>
          <w:sz w:val="21"/>
          <w:szCs w:val="21"/>
        </w:rPr>
        <w:t xml:space="preserve">WHEREAS, </w:t>
      </w:r>
      <w:r w:rsidR="00AF38DA" w:rsidRPr="004B28F1">
        <w:rPr>
          <w:rFonts w:ascii="Arial" w:hAnsi="Arial" w:cs="Arial"/>
          <w:sz w:val="21"/>
          <w:szCs w:val="21"/>
        </w:rPr>
        <w:t xml:space="preserve">climate change is deeply intertwined with </w:t>
      </w:r>
      <w:r w:rsidR="00C3262C" w:rsidRPr="004B28F1">
        <w:rPr>
          <w:rFonts w:ascii="Arial" w:hAnsi="Arial" w:cs="Arial"/>
          <w:sz w:val="21"/>
          <w:szCs w:val="21"/>
        </w:rPr>
        <w:t>not only public health, animal health, and environmental health</w:t>
      </w:r>
      <w:r w:rsidR="004B28F1">
        <w:rPr>
          <w:rFonts w:ascii="Arial" w:hAnsi="Arial" w:cs="Arial"/>
          <w:sz w:val="21"/>
          <w:szCs w:val="21"/>
        </w:rPr>
        <w:t xml:space="preserve">, </w:t>
      </w:r>
      <w:r w:rsidR="00C3262C" w:rsidRPr="004B28F1">
        <w:rPr>
          <w:rFonts w:ascii="Arial" w:hAnsi="Arial" w:cs="Arial"/>
          <w:sz w:val="21"/>
          <w:szCs w:val="21"/>
        </w:rPr>
        <w:t xml:space="preserve">but also </w:t>
      </w:r>
      <w:r w:rsidR="0011514B" w:rsidRPr="004B28F1">
        <w:rPr>
          <w:rFonts w:ascii="Arial" w:hAnsi="Arial" w:cs="Arial"/>
          <w:sz w:val="21"/>
          <w:szCs w:val="21"/>
        </w:rPr>
        <w:t>demographic, social</w:t>
      </w:r>
      <w:r w:rsidR="00AD10A1" w:rsidRPr="004B28F1">
        <w:rPr>
          <w:rFonts w:ascii="Arial" w:hAnsi="Arial" w:cs="Arial"/>
          <w:sz w:val="21"/>
          <w:szCs w:val="21"/>
        </w:rPr>
        <w:t>,</w:t>
      </w:r>
      <w:r w:rsidR="0011514B" w:rsidRPr="004B28F1">
        <w:rPr>
          <w:rFonts w:ascii="Arial" w:hAnsi="Arial" w:cs="Arial"/>
          <w:sz w:val="21"/>
          <w:szCs w:val="21"/>
        </w:rPr>
        <w:t xml:space="preserve"> and economic</w:t>
      </w:r>
      <w:r w:rsidR="00E01A1F" w:rsidRPr="004B28F1">
        <w:rPr>
          <w:rFonts w:ascii="Arial" w:hAnsi="Arial" w:cs="Arial"/>
          <w:sz w:val="21"/>
          <w:szCs w:val="21"/>
        </w:rPr>
        <w:t xml:space="preserve"> </w:t>
      </w:r>
      <w:r w:rsidR="0011514B" w:rsidRPr="004B28F1">
        <w:rPr>
          <w:rFonts w:ascii="Arial" w:hAnsi="Arial" w:cs="Arial"/>
          <w:sz w:val="21"/>
          <w:szCs w:val="21"/>
        </w:rPr>
        <w:t xml:space="preserve">patterns of inequality </w:t>
      </w:r>
      <w:r w:rsidR="00D33E03" w:rsidRPr="004B28F1">
        <w:rPr>
          <w:rFonts w:ascii="Arial" w:hAnsi="Arial" w:cs="Arial"/>
          <w:sz w:val="21"/>
          <w:szCs w:val="21"/>
        </w:rPr>
        <w:t xml:space="preserve">that </w:t>
      </w:r>
      <w:r w:rsidR="00E01A1F" w:rsidRPr="004B28F1">
        <w:rPr>
          <w:rFonts w:ascii="Arial" w:hAnsi="Arial" w:cs="Arial"/>
          <w:sz w:val="21"/>
          <w:szCs w:val="21"/>
        </w:rPr>
        <w:t>reach</w:t>
      </w:r>
      <w:r w:rsidR="00D33E03" w:rsidRPr="004B28F1">
        <w:rPr>
          <w:rFonts w:ascii="Arial" w:hAnsi="Arial" w:cs="Arial"/>
          <w:sz w:val="21"/>
          <w:szCs w:val="21"/>
        </w:rPr>
        <w:t xml:space="preserve"> across all sectors</w:t>
      </w:r>
      <w:r w:rsidR="000F6626">
        <w:rPr>
          <w:rFonts w:ascii="Arial" w:hAnsi="Arial" w:cs="Arial"/>
          <w:sz w:val="21"/>
          <w:szCs w:val="21"/>
        </w:rPr>
        <w:t xml:space="preserve"> – being </w:t>
      </w:r>
      <w:r w:rsidR="00075BE2">
        <w:rPr>
          <w:rFonts w:ascii="Arial" w:hAnsi="Arial" w:cs="Arial"/>
          <w:sz w:val="21"/>
          <w:szCs w:val="21"/>
        </w:rPr>
        <w:t>a</w:t>
      </w:r>
      <w:r w:rsidR="002E27FA" w:rsidRPr="004B28F1">
        <w:rPr>
          <w:rFonts w:ascii="Arial" w:hAnsi="Arial" w:cs="Arial"/>
          <w:sz w:val="21"/>
          <w:szCs w:val="21"/>
        </w:rPr>
        <w:t xml:space="preserve"> key One Health issue</w:t>
      </w:r>
      <w:r w:rsidR="00184DD5" w:rsidRPr="004B28F1">
        <w:rPr>
          <w:rFonts w:ascii="Arial" w:hAnsi="Arial" w:cs="Arial"/>
          <w:sz w:val="21"/>
          <w:szCs w:val="21"/>
        </w:rPr>
        <w:t xml:space="preserve"> </w:t>
      </w:r>
      <w:r w:rsidR="002E27FA" w:rsidRPr="004B28F1">
        <w:rPr>
          <w:rFonts w:ascii="Arial" w:hAnsi="Arial" w:cs="Arial"/>
          <w:sz w:val="21"/>
          <w:szCs w:val="21"/>
        </w:rPr>
        <w:t>that</w:t>
      </w:r>
      <w:r w:rsidR="00184DD5" w:rsidRPr="004B28F1">
        <w:rPr>
          <w:rFonts w:ascii="Arial" w:hAnsi="Arial" w:cs="Arial"/>
          <w:sz w:val="21"/>
          <w:szCs w:val="21"/>
        </w:rPr>
        <w:t xml:space="preserve"> experts consider the biggest health threat facing humanity worldwide</w:t>
      </w:r>
      <w:r w:rsidR="00733539" w:rsidRPr="004B28F1">
        <w:rPr>
          <w:rFonts w:ascii="Arial" w:hAnsi="Arial" w:cs="Arial"/>
          <w:sz w:val="21"/>
          <w:szCs w:val="21"/>
        </w:rPr>
        <w:t xml:space="preserve">, </w:t>
      </w:r>
      <w:r w:rsidR="00184DD5" w:rsidRPr="004B28F1">
        <w:rPr>
          <w:rFonts w:ascii="Arial" w:hAnsi="Arial" w:cs="Arial"/>
          <w:sz w:val="21"/>
          <w:szCs w:val="21"/>
        </w:rPr>
        <w:t>a transdisciplinary One Health app</w:t>
      </w:r>
      <w:r w:rsidR="00733539" w:rsidRPr="004B28F1">
        <w:rPr>
          <w:rFonts w:ascii="Arial" w:hAnsi="Arial" w:cs="Arial"/>
          <w:sz w:val="21"/>
          <w:szCs w:val="21"/>
        </w:rPr>
        <w:t xml:space="preserve">roach is necessary. </w:t>
      </w:r>
      <w:r w:rsidR="00E01A1F" w:rsidRPr="004B28F1">
        <w:rPr>
          <w:rFonts w:ascii="Arial" w:hAnsi="Arial" w:cs="Arial"/>
          <w:sz w:val="21"/>
          <w:szCs w:val="21"/>
        </w:rPr>
        <w:t xml:space="preserve"> </w:t>
      </w:r>
    </w:p>
    <w:p w14:paraId="4F86661B" w14:textId="4398B00A" w:rsidR="009204A8" w:rsidRDefault="0064690D" w:rsidP="00AA4BE6">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0352EE">
        <w:rPr>
          <w:rFonts w:ascii="Arial" w:hAnsi="Arial" w:cs="Arial"/>
          <w:color w:val="000000" w:themeColor="text1"/>
          <w:sz w:val="21"/>
          <w:szCs w:val="21"/>
        </w:rPr>
        <w:t>9</w:t>
      </w:r>
      <w:r>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w:t>
      </w:r>
      <w:r w:rsidR="00B26B90">
        <w:rPr>
          <w:rFonts w:ascii="Arial" w:hAnsi="Arial" w:cs="Arial"/>
          <w:color w:val="000000" w:themeColor="text1"/>
          <w:sz w:val="21"/>
          <w:szCs w:val="21"/>
        </w:rPr>
        <w:t>7-8</w:t>
      </w:r>
      <w:r>
        <w:rPr>
          <w:rFonts w:ascii="Arial" w:hAnsi="Arial" w:cs="Arial"/>
          <w:color w:val="000000" w:themeColor="text1"/>
          <w:sz w:val="21"/>
          <w:szCs w:val="21"/>
        </w:rPr>
        <w:t>, 202</w:t>
      </w:r>
      <w:r w:rsidR="00B26B90">
        <w:rPr>
          <w:rFonts w:ascii="Arial" w:hAnsi="Arial" w:cs="Arial"/>
          <w:color w:val="000000" w:themeColor="text1"/>
          <w:sz w:val="21"/>
          <w:szCs w:val="21"/>
        </w:rPr>
        <w:t>4</w:t>
      </w:r>
      <w:r>
        <w:rPr>
          <w:rFonts w:ascii="Arial" w:hAnsi="Arial" w:cs="Arial"/>
          <w:color w:val="000000" w:themeColor="text1"/>
          <w:sz w:val="21"/>
          <w:szCs w:val="21"/>
        </w:rPr>
        <w:t xml:space="preserve">, </w:t>
      </w:r>
      <w:r w:rsidR="009204A8">
        <w:rPr>
          <w:rFonts w:ascii="Arial" w:hAnsi="Arial" w:cs="Arial"/>
          <w:sz w:val="21"/>
          <w:szCs w:val="21"/>
        </w:rPr>
        <w:t xml:space="preserve">do hereby </w:t>
      </w:r>
      <w:r w:rsidR="00F10345">
        <w:rPr>
          <w:rFonts w:ascii="Arial" w:hAnsi="Arial" w:cs="Arial"/>
          <w:sz w:val="21"/>
          <w:szCs w:val="21"/>
        </w:rPr>
        <w:t xml:space="preserve">continue to </w:t>
      </w:r>
      <w:r w:rsidR="009204A8">
        <w:rPr>
          <w:rFonts w:ascii="Arial" w:hAnsi="Arial" w:cs="Arial"/>
          <w:sz w:val="21"/>
          <w:szCs w:val="21"/>
        </w:rPr>
        <w:t>support the New Jersey One Health program being an integral part of how the Department participate</w:t>
      </w:r>
      <w:r w:rsidR="00FA11B5">
        <w:rPr>
          <w:rFonts w:ascii="Arial" w:hAnsi="Arial" w:cs="Arial"/>
          <w:sz w:val="21"/>
          <w:szCs w:val="21"/>
        </w:rPr>
        <w:t>s</w:t>
      </w:r>
      <w:r w:rsidR="009204A8">
        <w:rPr>
          <w:rFonts w:ascii="Arial" w:hAnsi="Arial" w:cs="Arial"/>
          <w:sz w:val="21"/>
          <w:szCs w:val="21"/>
        </w:rPr>
        <w:t xml:space="preserve"> in emergency planning and response in the state.</w:t>
      </w:r>
    </w:p>
    <w:p w14:paraId="087E7D38" w14:textId="77777777" w:rsidR="00DC7741" w:rsidRDefault="009204A8" w:rsidP="00C84848">
      <w:pPr>
        <w:spacing w:after="0" w:line="480" w:lineRule="auto"/>
        <w:ind w:firstLine="720"/>
        <w:rPr>
          <w:rFonts w:ascii="Arial" w:hAnsi="Arial" w:cs="Arial"/>
          <w:sz w:val="21"/>
          <w:szCs w:val="21"/>
        </w:rPr>
        <w:sectPr w:rsidR="00DC7741" w:rsidSect="00104372">
          <w:footerReference w:type="even" r:id="rId10"/>
          <w:type w:val="continuous"/>
          <w:pgSz w:w="12240" w:h="15840" w:code="1"/>
          <w:pgMar w:top="1152" w:right="1440" w:bottom="1440" w:left="2160" w:header="720" w:footer="432" w:gutter="0"/>
          <w:lnNumType w:countBy="1" w:distance="720" w:restart="continuous"/>
          <w:pgNumType w:fmt="numberInDash"/>
          <w:cols w:space="720"/>
          <w:docGrid w:linePitch="360"/>
        </w:sectPr>
      </w:pPr>
      <w:r w:rsidRPr="00C84848">
        <w:rPr>
          <w:rFonts w:ascii="Arial" w:hAnsi="Arial" w:cs="Arial"/>
          <w:b/>
          <w:bCs/>
          <w:sz w:val="21"/>
          <w:szCs w:val="21"/>
        </w:rPr>
        <w:t>BE IT FURTHER RESOLVED</w:t>
      </w:r>
      <w:r>
        <w:rPr>
          <w:rFonts w:ascii="Arial" w:hAnsi="Arial" w:cs="Arial"/>
          <w:sz w:val="21"/>
          <w:szCs w:val="21"/>
        </w:rPr>
        <w:t>, that we strongly urge the Legislature and Governor to consider the additional expense</w:t>
      </w:r>
      <w:r w:rsidR="00C848BD">
        <w:rPr>
          <w:rFonts w:ascii="Arial" w:hAnsi="Arial" w:cs="Arial"/>
          <w:sz w:val="21"/>
          <w:szCs w:val="21"/>
        </w:rPr>
        <w:t xml:space="preserve"> and workload</w:t>
      </w:r>
      <w:r>
        <w:rPr>
          <w:rFonts w:ascii="Arial" w:hAnsi="Arial" w:cs="Arial"/>
          <w:sz w:val="21"/>
          <w:szCs w:val="21"/>
        </w:rPr>
        <w:t xml:space="preserve"> to the Department in taking on this task, and </w:t>
      </w:r>
    </w:p>
    <w:p w14:paraId="09DB6554" w14:textId="5636E618" w:rsidR="00194930" w:rsidRPr="00AA4BE6" w:rsidRDefault="009204A8" w:rsidP="00DC7741">
      <w:pPr>
        <w:spacing w:after="0" w:line="480" w:lineRule="auto"/>
        <w:rPr>
          <w:rFonts w:ascii="Arial" w:hAnsi="Arial" w:cs="Arial"/>
          <w:sz w:val="21"/>
          <w:szCs w:val="21"/>
        </w:rPr>
      </w:pPr>
      <w:r>
        <w:rPr>
          <w:rFonts w:ascii="Arial" w:hAnsi="Arial" w:cs="Arial"/>
          <w:sz w:val="21"/>
          <w:szCs w:val="21"/>
        </w:rPr>
        <w:lastRenderedPageBreak/>
        <w:t xml:space="preserve">to </w:t>
      </w:r>
      <w:r w:rsidR="00FD2A06">
        <w:rPr>
          <w:rFonts w:ascii="Arial" w:hAnsi="Arial" w:cs="Arial"/>
          <w:sz w:val="21"/>
          <w:szCs w:val="21"/>
        </w:rPr>
        <w:t>allocate a minimum of $150,000 in the next budget for salaries and benefits for the personnel and activities of the Department involved in New Jersey One Health activitie</w:t>
      </w:r>
      <w:r w:rsidR="00254F25">
        <w:rPr>
          <w:rFonts w:ascii="Arial" w:hAnsi="Arial" w:cs="Arial"/>
          <w:sz w:val="21"/>
          <w:szCs w:val="21"/>
        </w:rPr>
        <w:t>s.</w:t>
      </w:r>
    </w:p>
    <w:sectPr w:rsidR="00194930" w:rsidRPr="00AA4BE6" w:rsidSect="0010437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9FA3" w14:textId="77777777" w:rsidR="001143DA" w:rsidRDefault="001143DA" w:rsidP="00E97B9D">
      <w:pPr>
        <w:spacing w:after="0" w:line="240" w:lineRule="auto"/>
      </w:pPr>
      <w:r>
        <w:separator/>
      </w:r>
    </w:p>
  </w:endnote>
  <w:endnote w:type="continuationSeparator" w:id="0">
    <w:p w14:paraId="2267DDAF" w14:textId="77777777" w:rsidR="001143DA" w:rsidRDefault="001143DA" w:rsidP="00E9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91931"/>
      <w:docPartObj>
        <w:docPartGallery w:val="Page Numbers (Bottom of Page)"/>
        <w:docPartUnique/>
      </w:docPartObj>
    </w:sdtPr>
    <w:sdtEndPr>
      <w:rPr>
        <w:rFonts w:ascii="Arial" w:hAnsi="Arial" w:cs="Arial"/>
        <w:noProof/>
        <w:sz w:val="18"/>
        <w:szCs w:val="18"/>
      </w:rPr>
    </w:sdtEndPr>
    <w:sdtContent>
      <w:p w14:paraId="10D6C80E" w14:textId="39823538" w:rsidR="00104372" w:rsidRPr="00104372" w:rsidRDefault="00104372" w:rsidP="00104372">
        <w:pPr>
          <w:pStyle w:val="Footer"/>
          <w:jc w:val="right"/>
          <w:rPr>
            <w:rFonts w:ascii="Arial" w:hAnsi="Arial" w:cs="Arial"/>
            <w:sz w:val="18"/>
            <w:szCs w:val="18"/>
          </w:rPr>
        </w:pPr>
        <w:r w:rsidRPr="00104372">
          <w:rPr>
            <w:rFonts w:ascii="Arial" w:hAnsi="Arial" w:cs="Arial"/>
            <w:sz w:val="18"/>
            <w:szCs w:val="18"/>
          </w:rPr>
          <w:fldChar w:fldCharType="begin"/>
        </w:r>
        <w:r w:rsidRPr="00104372">
          <w:rPr>
            <w:rFonts w:ascii="Arial" w:hAnsi="Arial" w:cs="Arial"/>
            <w:sz w:val="18"/>
            <w:szCs w:val="18"/>
          </w:rPr>
          <w:instrText xml:space="preserve"> PAGE   \* MERGEFORMAT </w:instrText>
        </w:r>
        <w:r w:rsidRPr="00104372">
          <w:rPr>
            <w:rFonts w:ascii="Arial" w:hAnsi="Arial" w:cs="Arial"/>
            <w:sz w:val="18"/>
            <w:szCs w:val="18"/>
          </w:rPr>
          <w:fldChar w:fldCharType="separate"/>
        </w:r>
        <w:r w:rsidRPr="00104372">
          <w:rPr>
            <w:rFonts w:ascii="Arial" w:hAnsi="Arial" w:cs="Arial"/>
            <w:noProof/>
            <w:sz w:val="18"/>
            <w:szCs w:val="18"/>
          </w:rPr>
          <w:t>2</w:t>
        </w:r>
        <w:r w:rsidRPr="0010437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61189"/>
      <w:docPartObj>
        <w:docPartGallery w:val="Page Numbers (Bottom of Page)"/>
        <w:docPartUnique/>
      </w:docPartObj>
    </w:sdtPr>
    <w:sdtEndPr>
      <w:rPr>
        <w:rFonts w:ascii="Arial" w:hAnsi="Arial" w:cs="Arial"/>
        <w:noProof/>
        <w:sz w:val="18"/>
        <w:szCs w:val="18"/>
      </w:rPr>
    </w:sdtEndPr>
    <w:sdtContent>
      <w:p w14:paraId="70F4A908" w14:textId="7F6628A3" w:rsidR="009F25E9" w:rsidRPr="00104372" w:rsidRDefault="00104372" w:rsidP="00104372">
        <w:pPr>
          <w:pStyle w:val="Footer"/>
          <w:rPr>
            <w:rFonts w:ascii="Arial" w:hAnsi="Arial" w:cs="Arial"/>
            <w:sz w:val="18"/>
            <w:szCs w:val="18"/>
          </w:rPr>
        </w:pPr>
        <w:r w:rsidRPr="00104372">
          <w:rPr>
            <w:rFonts w:ascii="Arial" w:hAnsi="Arial" w:cs="Arial"/>
            <w:sz w:val="18"/>
            <w:szCs w:val="18"/>
          </w:rPr>
          <w:fldChar w:fldCharType="begin"/>
        </w:r>
        <w:r w:rsidRPr="00104372">
          <w:rPr>
            <w:rFonts w:ascii="Arial" w:hAnsi="Arial" w:cs="Arial"/>
            <w:sz w:val="18"/>
            <w:szCs w:val="18"/>
          </w:rPr>
          <w:instrText xml:space="preserve"> PAGE   \* MERGEFORMAT </w:instrText>
        </w:r>
        <w:r w:rsidRPr="00104372">
          <w:rPr>
            <w:rFonts w:ascii="Arial" w:hAnsi="Arial" w:cs="Arial"/>
            <w:sz w:val="18"/>
            <w:szCs w:val="18"/>
          </w:rPr>
          <w:fldChar w:fldCharType="separate"/>
        </w:r>
        <w:r w:rsidRPr="00104372">
          <w:rPr>
            <w:rFonts w:ascii="Arial" w:hAnsi="Arial" w:cs="Arial"/>
            <w:noProof/>
            <w:sz w:val="18"/>
            <w:szCs w:val="18"/>
          </w:rPr>
          <w:t>2</w:t>
        </w:r>
        <w:r w:rsidRPr="00104372">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10172"/>
      <w:docPartObj>
        <w:docPartGallery w:val="Page Numbers (Bottom of Page)"/>
        <w:docPartUnique/>
      </w:docPartObj>
    </w:sdtPr>
    <w:sdtEndPr>
      <w:rPr>
        <w:rFonts w:ascii="Arial" w:hAnsi="Arial" w:cs="Arial"/>
        <w:noProof/>
        <w:sz w:val="18"/>
        <w:szCs w:val="18"/>
      </w:rPr>
    </w:sdtEndPr>
    <w:sdtContent>
      <w:p w14:paraId="2E00361C" w14:textId="5883377A" w:rsidR="0055179B" w:rsidRPr="00104372" w:rsidRDefault="00104372" w:rsidP="00104372">
        <w:pPr>
          <w:pStyle w:val="Footer"/>
          <w:jc w:val="right"/>
          <w:rPr>
            <w:rFonts w:ascii="Arial" w:hAnsi="Arial" w:cs="Arial"/>
            <w:sz w:val="18"/>
            <w:szCs w:val="18"/>
          </w:rPr>
        </w:pPr>
        <w:r w:rsidRPr="00104372">
          <w:rPr>
            <w:rFonts w:ascii="Arial" w:hAnsi="Arial" w:cs="Arial"/>
            <w:sz w:val="18"/>
            <w:szCs w:val="18"/>
          </w:rPr>
          <w:fldChar w:fldCharType="begin"/>
        </w:r>
        <w:r w:rsidRPr="00104372">
          <w:rPr>
            <w:rFonts w:ascii="Arial" w:hAnsi="Arial" w:cs="Arial"/>
            <w:sz w:val="18"/>
            <w:szCs w:val="18"/>
          </w:rPr>
          <w:instrText xml:space="preserve"> PAGE   \* MERGEFORMAT </w:instrText>
        </w:r>
        <w:r w:rsidRPr="00104372">
          <w:rPr>
            <w:rFonts w:ascii="Arial" w:hAnsi="Arial" w:cs="Arial"/>
            <w:sz w:val="18"/>
            <w:szCs w:val="18"/>
          </w:rPr>
          <w:fldChar w:fldCharType="separate"/>
        </w:r>
        <w:r w:rsidRPr="00104372">
          <w:rPr>
            <w:rFonts w:ascii="Arial" w:hAnsi="Arial" w:cs="Arial"/>
            <w:noProof/>
            <w:sz w:val="18"/>
            <w:szCs w:val="18"/>
          </w:rPr>
          <w:t>2</w:t>
        </w:r>
        <w:r w:rsidRPr="0010437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FAD6" w14:textId="77777777" w:rsidR="001143DA" w:rsidRDefault="001143DA" w:rsidP="00E97B9D">
      <w:pPr>
        <w:spacing w:after="0" w:line="240" w:lineRule="auto"/>
      </w:pPr>
      <w:r>
        <w:separator/>
      </w:r>
    </w:p>
  </w:footnote>
  <w:footnote w:type="continuationSeparator" w:id="0">
    <w:p w14:paraId="7A4CDF68" w14:textId="77777777" w:rsidR="001143DA" w:rsidRDefault="001143DA" w:rsidP="00E9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0A83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E7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66F7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D66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40C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444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8A95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9CD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8AE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E8E"/>
    <w:lvl w:ilvl="0">
      <w:start w:val="1"/>
      <w:numFmt w:val="bullet"/>
      <w:lvlText w:val=""/>
      <w:lvlJc w:val="left"/>
      <w:pPr>
        <w:tabs>
          <w:tab w:val="num" w:pos="360"/>
        </w:tabs>
        <w:ind w:left="360" w:hanging="360"/>
      </w:pPr>
      <w:rPr>
        <w:rFonts w:ascii="Symbol" w:hAnsi="Symbol" w:hint="default"/>
      </w:rPr>
    </w:lvl>
  </w:abstractNum>
  <w:num w:numId="1" w16cid:durableId="255669965">
    <w:abstractNumId w:val="9"/>
  </w:num>
  <w:num w:numId="2" w16cid:durableId="1423067432">
    <w:abstractNumId w:val="7"/>
  </w:num>
  <w:num w:numId="3" w16cid:durableId="1524130865">
    <w:abstractNumId w:val="6"/>
  </w:num>
  <w:num w:numId="4" w16cid:durableId="1170414486">
    <w:abstractNumId w:val="5"/>
  </w:num>
  <w:num w:numId="5" w16cid:durableId="658577534">
    <w:abstractNumId w:val="4"/>
  </w:num>
  <w:num w:numId="6" w16cid:durableId="2095084737">
    <w:abstractNumId w:val="8"/>
  </w:num>
  <w:num w:numId="7" w16cid:durableId="30155133">
    <w:abstractNumId w:val="3"/>
  </w:num>
  <w:num w:numId="8" w16cid:durableId="681475189">
    <w:abstractNumId w:val="2"/>
  </w:num>
  <w:num w:numId="9" w16cid:durableId="712193476">
    <w:abstractNumId w:val="1"/>
  </w:num>
  <w:num w:numId="10" w16cid:durableId="189669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9D"/>
    <w:rsid w:val="00023D97"/>
    <w:rsid w:val="00025985"/>
    <w:rsid w:val="000352EE"/>
    <w:rsid w:val="00037DE3"/>
    <w:rsid w:val="000412F5"/>
    <w:rsid w:val="00042F09"/>
    <w:rsid w:val="00051294"/>
    <w:rsid w:val="000548D3"/>
    <w:rsid w:val="000552DB"/>
    <w:rsid w:val="00073475"/>
    <w:rsid w:val="00075BE2"/>
    <w:rsid w:val="00082338"/>
    <w:rsid w:val="00090135"/>
    <w:rsid w:val="000A0EFA"/>
    <w:rsid w:val="000A2EDC"/>
    <w:rsid w:val="000B0E5F"/>
    <w:rsid w:val="000B3810"/>
    <w:rsid w:val="000B491B"/>
    <w:rsid w:val="000C208A"/>
    <w:rsid w:val="000F145B"/>
    <w:rsid w:val="000F3345"/>
    <w:rsid w:val="000F6626"/>
    <w:rsid w:val="00104372"/>
    <w:rsid w:val="00107DC6"/>
    <w:rsid w:val="001143DA"/>
    <w:rsid w:val="0011514B"/>
    <w:rsid w:val="0011572D"/>
    <w:rsid w:val="00116D07"/>
    <w:rsid w:val="00117C81"/>
    <w:rsid w:val="0012173C"/>
    <w:rsid w:val="0014418D"/>
    <w:rsid w:val="001654F4"/>
    <w:rsid w:val="00184DD5"/>
    <w:rsid w:val="00192D76"/>
    <w:rsid w:val="00194930"/>
    <w:rsid w:val="001B0D6D"/>
    <w:rsid w:val="001C3D03"/>
    <w:rsid w:val="001C5B65"/>
    <w:rsid w:val="001D3DF7"/>
    <w:rsid w:val="001D759E"/>
    <w:rsid w:val="00205DF3"/>
    <w:rsid w:val="00206DB1"/>
    <w:rsid w:val="00212659"/>
    <w:rsid w:val="00226FEB"/>
    <w:rsid w:val="00254F25"/>
    <w:rsid w:val="00260174"/>
    <w:rsid w:val="0026250E"/>
    <w:rsid w:val="002704EE"/>
    <w:rsid w:val="00297ECE"/>
    <w:rsid w:val="002A54B5"/>
    <w:rsid w:val="002B5305"/>
    <w:rsid w:val="002C3352"/>
    <w:rsid w:val="002C3C8B"/>
    <w:rsid w:val="002D0F56"/>
    <w:rsid w:val="002D2018"/>
    <w:rsid w:val="002D26A4"/>
    <w:rsid w:val="002D3BBB"/>
    <w:rsid w:val="002E1663"/>
    <w:rsid w:val="002E27FA"/>
    <w:rsid w:val="002F1039"/>
    <w:rsid w:val="00306CBF"/>
    <w:rsid w:val="00311F49"/>
    <w:rsid w:val="0031460B"/>
    <w:rsid w:val="00317FC6"/>
    <w:rsid w:val="00330B96"/>
    <w:rsid w:val="0034569B"/>
    <w:rsid w:val="00347770"/>
    <w:rsid w:val="00351673"/>
    <w:rsid w:val="003529FA"/>
    <w:rsid w:val="0035706E"/>
    <w:rsid w:val="00357287"/>
    <w:rsid w:val="00380AC9"/>
    <w:rsid w:val="00394E98"/>
    <w:rsid w:val="003A0268"/>
    <w:rsid w:val="003B463A"/>
    <w:rsid w:val="003C7C35"/>
    <w:rsid w:val="003D3CED"/>
    <w:rsid w:val="003E3232"/>
    <w:rsid w:val="003F624C"/>
    <w:rsid w:val="003F7C59"/>
    <w:rsid w:val="0040004A"/>
    <w:rsid w:val="004026A5"/>
    <w:rsid w:val="00413BEA"/>
    <w:rsid w:val="00435810"/>
    <w:rsid w:val="00446910"/>
    <w:rsid w:val="00451480"/>
    <w:rsid w:val="00455AB5"/>
    <w:rsid w:val="004607C4"/>
    <w:rsid w:val="00465E18"/>
    <w:rsid w:val="00467EA2"/>
    <w:rsid w:val="004731A7"/>
    <w:rsid w:val="00482D04"/>
    <w:rsid w:val="0048728D"/>
    <w:rsid w:val="00493693"/>
    <w:rsid w:val="00495B22"/>
    <w:rsid w:val="004A127C"/>
    <w:rsid w:val="004A3294"/>
    <w:rsid w:val="004B0388"/>
    <w:rsid w:val="004B28F1"/>
    <w:rsid w:val="004B3D1F"/>
    <w:rsid w:val="004B4CFA"/>
    <w:rsid w:val="004D6F07"/>
    <w:rsid w:val="004F17A8"/>
    <w:rsid w:val="004F7A15"/>
    <w:rsid w:val="00515AAD"/>
    <w:rsid w:val="0052749C"/>
    <w:rsid w:val="0055179B"/>
    <w:rsid w:val="0055301E"/>
    <w:rsid w:val="00574ADD"/>
    <w:rsid w:val="00576EB9"/>
    <w:rsid w:val="005843F0"/>
    <w:rsid w:val="00586332"/>
    <w:rsid w:val="005956F4"/>
    <w:rsid w:val="005E0DF1"/>
    <w:rsid w:val="005E0ECA"/>
    <w:rsid w:val="005E3958"/>
    <w:rsid w:val="005F7707"/>
    <w:rsid w:val="00644889"/>
    <w:rsid w:val="0064690D"/>
    <w:rsid w:val="00662462"/>
    <w:rsid w:val="006717CE"/>
    <w:rsid w:val="006727A4"/>
    <w:rsid w:val="006737B6"/>
    <w:rsid w:val="00676EF9"/>
    <w:rsid w:val="006A2919"/>
    <w:rsid w:val="006C1261"/>
    <w:rsid w:val="006C4C49"/>
    <w:rsid w:val="006D131E"/>
    <w:rsid w:val="006F2FB2"/>
    <w:rsid w:val="007150BE"/>
    <w:rsid w:val="00733539"/>
    <w:rsid w:val="00745D1C"/>
    <w:rsid w:val="007568DD"/>
    <w:rsid w:val="00756E24"/>
    <w:rsid w:val="0075782A"/>
    <w:rsid w:val="00770D38"/>
    <w:rsid w:val="0077738B"/>
    <w:rsid w:val="007A5F49"/>
    <w:rsid w:val="007A6CCB"/>
    <w:rsid w:val="007A6DEB"/>
    <w:rsid w:val="007B089E"/>
    <w:rsid w:val="007C157B"/>
    <w:rsid w:val="007D65BE"/>
    <w:rsid w:val="007D792B"/>
    <w:rsid w:val="008002C7"/>
    <w:rsid w:val="00813834"/>
    <w:rsid w:val="00823600"/>
    <w:rsid w:val="00837ED2"/>
    <w:rsid w:val="00846830"/>
    <w:rsid w:val="00855D46"/>
    <w:rsid w:val="00873831"/>
    <w:rsid w:val="00882B38"/>
    <w:rsid w:val="00887A7B"/>
    <w:rsid w:val="008967E2"/>
    <w:rsid w:val="008D09B8"/>
    <w:rsid w:val="008D159A"/>
    <w:rsid w:val="008E5F26"/>
    <w:rsid w:val="008E6455"/>
    <w:rsid w:val="008F121A"/>
    <w:rsid w:val="008F2636"/>
    <w:rsid w:val="009026AF"/>
    <w:rsid w:val="00907F8F"/>
    <w:rsid w:val="00914645"/>
    <w:rsid w:val="009204A8"/>
    <w:rsid w:val="00922D21"/>
    <w:rsid w:val="00940757"/>
    <w:rsid w:val="00941287"/>
    <w:rsid w:val="00971F1E"/>
    <w:rsid w:val="00991D3E"/>
    <w:rsid w:val="009928A4"/>
    <w:rsid w:val="00996D27"/>
    <w:rsid w:val="009A4542"/>
    <w:rsid w:val="009A4EA1"/>
    <w:rsid w:val="009A65CC"/>
    <w:rsid w:val="009A7181"/>
    <w:rsid w:val="009C325B"/>
    <w:rsid w:val="009D2784"/>
    <w:rsid w:val="009D4D0A"/>
    <w:rsid w:val="009F25E9"/>
    <w:rsid w:val="009F33A9"/>
    <w:rsid w:val="00A143E3"/>
    <w:rsid w:val="00A27226"/>
    <w:rsid w:val="00A75C81"/>
    <w:rsid w:val="00A800C7"/>
    <w:rsid w:val="00A84DD8"/>
    <w:rsid w:val="00A87848"/>
    <w:rsid w:val="00A931F1"/>
    <w:rsid w:val="00A93AFD"/>
    <w:rsid w:val="00AA4BE6"/>
    <w:rsid w:val="00AB5E7C"/>
    <w:rsid w:val="00AC23ED"/>
    <w:rsid w:val="00AD10A1"/>
    <w:rsid w:val="00AF30CD"/>
    <w:rsid w:val="00AF38DA"/>
    <w:rsid w:val="00AF7AA2"/>
    <w:rsid w:val="00B14303"/>
    <w:rsid w:val="00B23692"/>
    <w:rsid w:val="00B26B90"/>
    <w:rsid w:val="00B45104"/>
    <w:rsid w:val="00B5043C"/>
    <w:rsid w:val="00B72C97"/>
    <w:rsid w:val="00B83DC9"/>
    <w:rsid w:val="00B90A7B"/>
    <w:rsid w:val="00B91919"/>
    <w:rsid w:val="00B96091"/>
    <w:rsid w:val="00BC066F"/>
    <w:rsid w:val="00BC4B77"/>
    <w:rsid w:val="00BD42DE"/>
    <w:rsid w:val="00BE1485"/>
    <w:rsid w:val="00BE2AAB"/>
    <w:rsid w:val="00C041B4"/>
    <w:rsid w:val="00C0561A"/>
    <w:rsid w:val="00C12582"/>
    <w:rsid w:val="00C1342A"/>
    <w:rsid w:val="00C1591A"/>
    <w:rsid w:val="00C2516F"/>
    <w:rsid w:val="00C3262C"/>
    <w:rsid w:val="00C4746B"/>
    <w:rsid w:val="00C50C99"/>
    <w:rsid w:val="00C63C7F"/>
    <w:rsid w:val="00C66B5A"/>
    <w:rsid w:val="00C77AB5"/>
    <w:rsid w:val="00C84848"/>
    <w:rsid w:val="00C848BD"/>
    <w:rsid w:val="00C85B19"/>
    <w:rsid w:val="00CA3B4C"/>
    <w:rsid w:val="00CE02B2"/>
    <w:rsid w:val="00CF7B0B"/>
    <w:rsid w:val="00D04CE0"/>
    <w:rsid w:val="00D147A2"/>
    <w:rsid w:val="00D15B23"/>
    <w:rsid w:val="00D15BF3"/>
    <w:rsid w:val="00D26E81"/>
    <w:rsid w:val="00D301E9"/>
    <w:rsid w:val="00D33E03"/>
    <w:rsid w:val="00D40AF7"/>
    <w:rsid w:val="00D71E96"/>
    <w:rsid w:val="00D727BF"/>
    <w:rsid w:val="00D82C64"/>
    <w:rsid w:val="00D9648F"/>
    <w:rsid w:val="00DB1BC6"/>
    <w:rsid w:val="00DC7741"/>
    <w:rsid w:val="00DD0F04"/>
    <w:rsid w:val="00DD2FCA"/>
    <w:rsid w:val="00DE7D88"/>
    <w:rsid w:val="00DF45B5"/>
    <w:rsid w:val="00E01A1F"/>
    <w:rsid w:val="00E0254D"/>
    <w:rsid w:val="00E10CE3"/>
    <w:rsid w:val="00E36B38"/>
    <w:rsid w:val="00E56EF7"/>
    <w:rsid w:val="00E8165B"/>
    <w:rsid w:val="00E90AC7"/>
    <w:rsid w:val="00E970F4"/>
    <w:rsid w:val="00E97B9D"/>
    <w:rsid w:val="00EC536E"/>
    <w:rsid w:val="00ED42EB"/>
    <w:rsid w:val="00EE22F1"/>
    <w:rsid w:val="00EF1810"/>
    <w:rsid w:val="00F015F0"/>
    <w:rsid w:val="00F04A58"/>
    <w:rsid w:val="00F10345"/>
    <w:rsid w:val="00F21DEF"/>
    <w:rsid w:val="00F3268A"/>
    <w:rsid w:val="00F473BC"/>
    <w:rsid w:val="00F67785"/>
    <w:rsid w:val="00FA11B5"/>
    <w:rsid w:val="00FC0C5A"/>
    <w:rsid w:val="00FD1F09"/>
    <w:rsid w:val="00FD2A06"/>
    <w:rsid w:val="00FE6A6D"/>
    <w:rsid w:val="00F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72365"/>
  <w15:docId w15:val="{C2F3521F-1F6C-400F-A6A5-15C40B09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07"/>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E9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B9D"/>
    <w:rPr>
      <w:rFonts w:asciiTheme="minorHAnsi" w:hAnsiTheme="minorHAnsi" w:cstheme="minorBidi"/>
      <w:bCs w:val="0"/>
      <w:color w:val="auto"/>
    </w:rPr>
  </w:style>
  <w:style w:type="character" w:customStyle="1" w:styleId="maintext">
    <w:name w:val="maintext"/>
    <w:rsid w:val="00E97B9D"/>
    <w:rPr>
      <w:rFonts w:ascii="Verdana" w:hAnsi="Verdana" w:hint="default"/>
      <w:i w:val="0"/>
      <w:iCs w:val="0"/>
      <w:color w:val="000000"/>
      <w:sz w:val="18"/>
      <w:szCs w:val="18"/>
    </w:rPr>
  </w:style>
  <w:style w:type="character" w:styleId="LineNumber">
    <w:name w:val="line number"/>
    <w:basedOn w:val="DefaultParagraphFont"/>
    <w:rsid w:val="004D6F07"/>
    <w:rPr>
      <w:rFonts w:ascii="Arial" w:hAnsi="Arial"/>
      <w:sz w:val="18"/>
    </w:rPr>
  </w:style>
  <w:style w:type="paragraph" w:styleId="Header">
    <w:name w:val="header"/>
    <w:basedOn w:val="Normal"/>
    <w:link w:val="HeaderChar"/>
    <w:rsid w:val="00E97B9D"/>
    <w:pPr>
      <w:tabs>
        <w:tab w:val="center" w:pos="4680"/>
        <w:tab w:val="right" w:pos="9360"/>
      </w:tabs>
      <w:spacing w:after="0" w:line="240" w:lineRule="auto"/>
    </w:pPr>
  </w:style>
  <w:style w:type="character" w:customStyle="1" w:styleId="HeaderChar">
    <w:name w:val="Header Char"/>
    <w:basedOn w:val="DefaultParagraphFont"/>
    <w:link w:val="Header"/>
    <w:rsid w:val="00E97B9D"/>
    <w:rPr>
      <w:rFonts w:asciiTheme="minorHAnsi" w:hAnsiTheme="minorHAnsi" w:cstheme="minorBidi"/>
      <w:bCs w:val="0"/>
      <w:color w:val="auto"/>
    </w:rPr>
  </w:style>
  <w:style w:type="paragraph" w:styleId="BalloonText">
    <w:name w:val="Balloon Text"/>
    <w:basedOn w:val="Normal"/>
    <w:link w:val="BalloonTextChar"/>
    <w:rsid w:val="0021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12659"/>
    <w:rPr>
      <w:rFonts w:ascii="Segoe UI" w:hAnsi="Segoe UI" w:cs="Segoe UI"/>
      <w:bCs w:val="0"/>
      <w:color w:val="auto"/>
      <w:sz w:val="18"/>
      <w:szCs w:val="18"/>
    </w:rPr>
  </w:style>
  <w:style w:type="paragraph" w:styleId="Revision">
    <w:name w:val="Revision"/>
    <w:hidden/>
    <w:uiPriority w:val="99"/>
    <w:semiHidden/>
    <w:rsid w:val="00FC0C5A"/>
    <w:rPr>
      <w:rFonts w:asciiTheme="minorHAnsi" w:hAnsiTheme="minorHAnsi" w:cstheme="minorBidi"/>
      <w:bCs w:val="0"/>
      <w:color w:val="auto"/>
    </w:rPr>
  </w:style>
  <w:style w:type="character" w:styleId="CommentReference">
    <w:name w:val="annotation reference"/>
    <w:basedOn w:val="DefaultParagraphFont"/>
    <w:semiHidden/>
    <w:unhideWhenUsed/>
    <w:rsid w:val="00855D46"/>
    <w:rPr>
      <w:sz w:val="16"/>
      <w:szCs w:val="16"/>
    </w:rPr>
  </w:style>
  <w:style w:type="paragraph" w:styleId="CommentText">
    <w:name w:val="annotation text"/>
    <w:basedOn w:val="Normal"/>
    <w:link w:val="CommentTextChar"/>
    <w:unhideWhenUsed/>
    <w:rsid w:val="00855D46"/>
    <w:pPr>
      <w:spacing w:line="240" w:lineRule="auto"/>
    </w:pPr>
    <w:rPr>
      <w:sz w:val="20"/>
      <w:szCs w:val="20"/>
    </w:rPr>
  </w:style>
  <w:style w:type="character" w:customStyle="1" w:styleId="CommentTextChar">
    <w:name w:val="Comment Text Char"/>
    <w:basedOn w:val="DefaultParagraphFont"/>
    <w:link w:val="CommentText"/>
    <w:rsid w:val="00855D46"/>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semiHidden/>
    <w:unhideWhenUsed/>
    <w:rsid w:val="00855D46"/>
    <w:rPr>
      <w:b/>
      <w:bCs/>
    </w:rPr>
  </w:style>
  <w:style w:type="character" w:customStyle="1" w:styleId="CommentSubjectChar">
    <w:name w:val="Comment Subject Char"/>
    <w:basedOn w:val="CommentTextChar"/>
    <w:link w:val="CommentSubject"/>
    <w:semiHidden/>
    <w:rsid w:val="00855D46"/>
    <w:rPr>
      <w:rFonts w:asciiTheme="minorHAnsi" w:hAnsiTheme="minorHAnsi"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4759-AE45-4844-AF87-E3A8C1F0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cp:lastPrinted>2022-12-20T16:40:00Z</cp:lastPrinted>
  <dcterms:created xsi:type="dcterms:W3CDTF">2024-02-14T20:16:00Z</dcterms:created>
  <dcterms:modified xsi:type="dcterms:W3CDTF">2024-02-14T20:16:00Z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95da1af735be9657b595177f63bf029a0b0c86ccd31d46e04bb0bad3d5098df8</vt:lpwstr>
  </property>
</Properties>
</file>